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6" w:rsidRPr="000F7255" w:rsidRDefault="004C5A64" w:rsidP="004C5A64">
      <w:pPr>
        <w:jc w:val="center"/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ИНФОРМА</w:t>
      </w:r>
      <w:r w:rsidR="00F76D21">
        <w:rPr>
          <w:rFonts w:ascii="Arial" w:hAnsi="Arial" w:cs="Arial"/>
          <w:b/>
          <w:sz w:val="26"/>
          <w:szCs w:val="26"/>
          <w:lang w:val="uz-Cyrl-UZ"/>
        </w:rPr>
        <w:t>ЦИ</w:t>
      </w:r>
      <w:r w:rsidRPr="000F7255">
        <w:rPr>
          <w:rFonts w:ascii="Arial" w:hAnsi="Arial" w:cs="Arial"/>
          <w:b/>
          <w:sz w:val="26"/>
          <w:szCs w:val="26"/>
        </w:rPr>
        <w:t>Я О ПРОЕКТЕ</w:t>
      </w:r>
    </w:p>
    <w:p w:rsidR="000F7255" w:rsidRPr="00137B98" w:rsidRDefault="000F7255" w:rsidP="004C5A64">
      <w:pPr>
        <w:rPr>
          <w:rFonts w:ascii="Arial" w:hAnsi="Arial" w:cs="Arial"/>
          <w:sz w:val="26"/>
          <w:szCs w:val="26"/>
        </w:rPr>
      </w:pPr>
    </w:p>
    <w:p w:rsidR="004C5A64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Общая информация</w:t>
      </w:r>
    </w:p>
    <w:p w:rsidR="004C5A64" w:rsidRPr="000F7255" w:rsidRDefault="004C5A64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 xml:space="preserve">Название: </w:t>
      </w:r>
      <w:r w:rsidR="00B66E82" w:rsidRPr="000F7255">
        <w:rPr>
          <w:rFonts w:ascii="Arial" w:hAnsi="Arial" w:cs="Arial"/>
          <w:sz w:val="26"/>
          <w:szCs w:val="26"/>
        </w:rPr>
        <w:t>Имущественный комплекс бывшего СП «</w:t>
      </w:r>
      <w:r w:rsidR="00CE1E55" w:rsidRPr="000F7255">
        <w:rPr>
          <w:rFonts w:ascii="Arial" w:hAnsi="Arial" w:cs="Arial"/>
          <w:sz w:val="26"/>
          <w:szCs w:val="26"/>
        </w:rPr>
        <w:t>Стоун экспресс</w:t>
      </w:r>
      <w:r w:rsidR="00B66E82" w:rsidRPr="000F7255">
        <w:rPr>
          <w:rFonts w:ascii="Arial" w:hAnsi="Arial" w:cs="Arial"/>
          <w:sz w:val="26"/>
          <w:szCs w:val="26"/>
        </w:rPr>
        <w:t>»</w:t>
      </w:r>
    </w:p>
    <w:p w:rsidR="004C5A64" w:rsidRPr="000F7255" w:rsidRDefault="004C5A64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 xml:space="preserve">Адрес: </w:t>
      </w:r>
      <w:r w:rsidR="00CE1E55" w:rsidRPr="000F7255">
        <w:rPr>
          <w:rFonts w:ascii="Arial" w:hAnsi="Arial" w:cs="Arial"/>
          <w:sz w:val="26"/>
          <w:szCs w:val="26"/>
        </w:rPr>
        <w:t>г</w:t>
      </w:r>
      <w:proofErr w:type="gramStart"/>
      <w:r w:rsidR="00CE1E55" w:rsidRPr="000F7255">
        <w:rPr>
          <w:rFonts w:ascii="Arial" w:hAnsi="Arial" w:cs="Arial"/>
          <w:sz w:val="26"/>
          <w:szCs w:val="26"/>
        </w:rPr>
        <w:t>.Т</w:t>
      </w:r>
      <w:proofErr w:type="gramEnd"/>
      <w:r w:rsidR="00CE1E55" w:rsidRPr="000F7255">
        <w:rPr>
          <w:rFonts w:ascii="Arial" w:hAnsi="Arial" w:cs="Arial"/>
          <w:sz w:val="26"/>
          <w:szCs w:val="26"/>
        </w:rPr>
        <w:t>ашкент</w:t>
      </w:r>
      <w:r w:rsidRPr="000F725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E1E55" w:rsidRPr="000F7255">
        <w:rPr>
          <w:rFonts w:ascii="Arial" w:hAnsi="Arial" w:cs="Arial"/>
          <w:sz w:val="26"/>
          <w:szCs w:val="26"/>
        </w:rPr>
        <w:t>Яшнаабадский</w:t>
      </w:r>
      <w:proofErr w:type="spellEnd"/>
      <w:r w:rsidR="00CE1E55" w:rsidRPr="000F7255">
        <w:rPr>
          <w:rFonts w:ascii="Arial" w:hAnsi="Arial" w:cs="Arial"/>
          <w:sz w:val="26"/>
          <w:szCs w:val="26"/>
        </w:rPr>
        <w:t xml:space="preserve"> район</w:t>
      </w:r>
      <w:r w:rsidRPr="000F72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F7255">
        <w:rPr>
          <w:rFonts w:ascii="Arial" w:hAnsi="Arial" w:cs="Arial"/>
          <w:sz w:val="26"/>
          <w:szCs w:val="26"/>
        </w:rPr>
        <w:t>ул.</w:t>
      </w:r>
      <w:r w:rsidR="00CE1E55" w:rsidRPr="000F7255">
        <w:rPr>
          <w:rFonts w:ascii="Arial" w:hAnsi="Arial" w:cs="Arial"/>
          <w:sz w:val="26"/>
          <w:szCs w:val="26"/>
        </w:rPr>
        <w:t>Тараккиёт</w:t>
      </w:r>
      <w:proofErr w:type="spellEnd"/>
      <w:r w:rsidRPr="000F7255">
        <w:rPr>
          <w:rFonts w:ascii="Arial" w:hAnsi="Arial" w:cs="Arial"/>
          <w:sz w:val="26"/>
          <w:szCs w:val="26"/>
        </w:rPr>
        <w:t xml:space="preserve">, </w:t>
      </w:r>
      <w:r w:rsidR="00740AA8" w:rsidRPr="000F7255">
        <w:rPr>
          <w:rFonts w:ascii="Arial" w:hAnsi="Arial" w:cs="Arial"/>
          <w:sz w:val="26"/>
          <w:szCs w:val="26"/>
        </w:rPr>
        <w:t>2</w:t>
      </w:r>
    </w:p>
    <w:p w:rsidR="004C5A64" w:rsidRPr="000F7255" w:rsidRDefault="004C5A64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 xml:space="preserve">Площадь участка: </w:t>
      </w:r>
      <w:r w:rsidR="00184E1C" w:rsidRPr="000F7255">
        <w:rPr>
          <w:rFonts w:ascii="Arial" w:hAnsi="Arial" w:cs="Arial"/>
          <w:sz w:val="26"/>
          <w:szCs w:val="26"/>
        </w:rPr>
        <w:t>1</w:t>
      </w:r>
      <w:r w:rsidRPr="000F7255">
        <w:rPr>
          <w:rFonts w:ascii="Arial" w:hAnsi="Arial" w:cs="Arial"/>
          <w:sz w:val="26"/>
          <w:szCs w:val="26"/>
        </w:rPr>
        <w:t>,</w:t>
      </w:r>
      <w:r w:rsidR="00CE1E55" w:rsidRPr="000F7255">
        <w:rPr>
          <w:rFonts w:ascii="Arial" w:hAnsi="Arial" w:cs="Arial"/>
          <w:sz w:val="26"/>
          <w:szCs w:val="26"/>
        </w:rPr>
        <w:t>4</w:t>
      </w:r>
      <w:r w:rsidRPr="000F7255">
        <w:rPr>
          <w:rFonts w:ascii="Arial" w:hAnsi="Arial" w:cs="Arial"/>
          <w:sz w:val="26"/>
          <w:szCs w:val="26"/>
        </w:rPr>
        <w:t xml:space="preserve"> га</w:t>
      </w:r>
    </w:p>
    <w:p w:rsidR="004C5A64" w:rsidRPr="000F7255" w:rsidRDefault="004C5A64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 xml:space="preserve">Общая численность персонала по проекту: </w:t>
      </w:r>
      <w:r w:rsidR="00CE1E55" w:rsidRPr="000F7255">
        <w:rPr>
          <w:rFonts w:ascii="Arial" w:hAnsi="Arial" w:cs="Arial"/>
          <w:sz w:val="26"/>
          <w:szCs w:val="26"/>
        </w:rPr>
        <w:t>40</w:t>
      </w:r>
    </w:p>
    <w:p w:rsidR="004C5A64" w:rsidRPr="000F7255" w:rsidRDefault="004C5A64" w:rsidP="004C5A64">
      <w:pPr>
        <w:rPr>
          <w:rFonts w:ascii="Arial" w:hAnsi="Arial" w:cs="Arial"/>
          <w:sz w:val="26"/>
          <w:szCs w:val="26"/>
        </w:rPr>
      </w:pPr>
    </w:p>
    <w:p w:rsidR="004C5A64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Вид деятельности</w:t>
      </w:r>
    </w:p>
    <w:p w:rsidR="00B66E82" w:rsidRPr="000F7255" w:rsidRDefault="004C5A64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Производств</w:t>
      </w:r>
      <w:r w:rsidR="00B66E82" w:rsidRPr="000F7255">
        <w:rPr>
          <w:rFonts w:ascii="Arial" w:hAnsi="Arial" w:cs="Arial"/>
          <w:sz w:val="26"/>
          <w:szCs w:val="26"/>
        </w:rPr>
        <w:t xml:space="preserve">о </w:t>
      </w:r>
      <w:r w:rsidR="00CE1E55" w:rsidRPr="000F7255">
        <w:rPr>
          <w:rFonts w:ascii="Arial" w:hAnsi="Arial" w:cs="Arial"/>
          <w:sz w:val="26"/>
          <w:szCs w:val="26"/>
        </w:rPr>
        <w:t xml:space="preserve">модульной плитки из травертина и мрамора, </w:t>
      </w:r>
      <w:r w:rsidR="000E0B8A" w:rsidRPr="000F7255">
        <w:rPr>
          <w:rFonts w:ascii="Arial" w:hAnsi="Arial" w:cs="Arial"/>
          <w:sz w:val="26"/>
          <w:szCs w:val="26"/>
        </w:rPr>
        <w:t>сляб</w:t>
      </w:r>
      <w:r w:rsidR="00CE1E55" w:rsidRPr="000F7255">
        <w:rPr>
          <w:rFonts w:ascii="Arial" w:hAnsi="Arial" w:cs="Arial"/>
          <w:sz w:val="26"/>
          <w:szCs w:val="26"/>
        </w:rPr>
        <w:t>ов</w:t>
      </w:r>
      <w:r w:rsidR="000E0B8A" w:rsidRPr="000F7255">
        <w:rPr>
          <w:rFonts w:ascii="Arial" w:hAnsi="Arial" w:cs="Arial"/>
          <w:sz w:val="26"/>
          <w:szCs w:val="26"/>
        </w:rPr>
        <w:t xml:space="preserve"> и фигурных изделий</w:t>
      </w:r>
    </w:p>
    <w:p w:rsidR="004C5A64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 xml:space="preserve">Технологическое оборудование </w:t>
      </w:r>
    </w:p>
    <w:p w:rsidR="008C6A27" w:rsidRPr="000F7255" w:rsidRDefault="00CE1E55" w:rsidP="00F42AF4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0F7255">
        <w:rPr>
          <w:rFonts w:ascii="Arial" w:hAnsi="Arial" w:cs="Arial"/>
          <w:sz w:val="26"/>
          <w:szCs w:val="26"/>
        </w:rPr>
        <w:t>Баровая</w:t>
      </w:r>
      <w:proofErr w:type="spellEnd"/>
      <w:r w:rsidRPr="000F7255">
        <w:rPr>
          <w:rFonts w:ascii="Arial" w:hAnsi="Arial" w:cs="Arial"/>
          <w:sz w:val="26"/>
          <w:szCs w:val="26"/>
        </w:rPr>
        <w:t xml:space="preserve"> машина</w:t>
      </w:r>
      <w:r w:rsidR="000E0B8A" w:rsidRPr="000F7255">
        <w:rPr>
          <w:rFonts w:ascii="Arial" w:hAnsi="Arial" w:cs="Arial"/>
          <w:sz w:val="26"/>
          <w:szCs w:val="26"/>
        </w:rPr>
        <w:t xml:space="preserve">, </w:t>
      </w:r>
      <w:r w:rsidR="004E3AED" w:rsidRPr="000F7255">
        <w:rPr>
          <w:rFonts w:ascii="Arial" w:hAnsi="Arial" w:cs="Arial"/>
          <w:sz w:val="26"/>
          <w:szCs w:val="26"/>
        </w:rPr>
        <w:t>э</w:t>
      </w:r>
      <w:r w:rsidRPr="000F7255">
        <w:rPr>
          <w:rFonts w:ascii="Arial" w:hAnsi="Arial" w:cs="Arial"/>
          <w:sz w:val="26"/>
          <w:szCs w:val="26"/>
        </w:rPr>
        <w:t xml:space="preserve">лектронные алмазные пилы, гидравлические бурильные установки, рамный </w:t>
      </w:r>
      <w:r w:rsidR="000E0B8A" w:rsidRPr="000F7255">
        <w:rPr>
          <w:rFonts w:ascii="Arial" w:hAnsi="Arial" w:cs="Arial"/>
          <w:sz w:val="26"/>
          <w:szCs w:val="26"/>
        </w:rPr>
        <w:t>станок</w:t>
      </w:r>
      <w:r w:rsidR="004E3AED" w:rsidRPr="000F7255">
        <w:rPr>
          <w:rFonts w:ascii="Arial" w:hAnsi="Arial" w:cs="Arial"/>
          <w:sz w:val="26"/>
          <w:szCs w:val="26"/>
        </w:rPr>
        <w:t xml:space="preserve"> для мрамора</w:t>
      </w:r>
      <w:r w:rsidRPr="000F7255">
        <w:rPr>
          <w:rFonts w:ascii="Arial" w:hAnsi="Arial" w:cs="Arial"/>
          <w:sz w:val="26"/>
          <w:szCs w:val="26"/>
        </w:rPr>
        <w:t xml:space="preserve">, </w:t>
      </w:r>
      <w:r w:rsidR="004E3AED" w:rsidRPr="000F7255">
        <w:rPr>
          <w:rFonts w:ascii="Arial" w:hAnsi="Arial" w:cs="Arial"/>
          <w:sz w:val="26"/>
          <w:szCs w:val="26"/>
        </w:rPr>
        <w:t xml:space="preserve">башенный кран, электрический цепной подъемный механизм, ортогональный станок, </w:t>
      </w:r>
      <w:r w:rsidR="000E0B8A" w:rsidRPr="000F7255">
        <w:rPr>
          <w:rFonts w:ascii="Arial" w:hAnsi="Arial" w:cs="Arial"/>
          <w:sz w:val="26"/>
          <w:szCs w:val="26"/>
        </w:rPr>
        <w:t xml:space="preserve">мостовой </w:t>
      </w:r>
      <w:proofErr w:type="spellStart"/>
      <w:r w:rsidR="000E0B8A" w:rsidRPr="000F7255">
        <w:rPr>
          <w:rFonts w:ascii="Arial" w:hAnsi="Arial" w:cs="Arial"/>
          <w:sz w:val="26"/>
          <w:szCs w:val="26"/>
        </w:rPr>
        <w:t>ра</w:t>
      </w:r>
      <w:r w:rsidR="004E3AED" w:rsidRPr="000F7255">
        <w:rPr>
          <w:rFonts w:ascii="Arial" w:hAnsi="Arial" w:cs="Arial"/>
          <w:sz w:val="26"/>
          <w:szCs w:val="26"/>
        </w:rPr>
        <w:t>мный-фрезерный</w:t>
      </w:r>
      <w:proofErr w:type="spellEnd"/>
      <w:r w:rsidR="004E3AED" w:rsidRPr="000F7255">
        <w:rPr>
          <w:rFonts w:ascii="Arial" w:hAnsi="Arial" w:cs="Arial"/>
          <w:sz w:val="26"/>
          <w:szCs w:val="26"/>
        </w:rPr>
        <w:t xml:space="preserve"> станок </w:t>
      </w:r>
      <w:proofErr w:type="spellStart"/>
      <w:r w:rsidR="004E3AED" w:rsidRPr="000F7255">
        <w:rPr>
          <w:rFonts w:ascii="Arial" w:hAnsi="Arial" w:cs="Arial"/>
          <w:sz w:val="26"/>
          <w:szCs w:val="26"/>
        </w:rPr>
        <w:t>калибровально-шлифовальная</w:t>
      </w:r>
      <w:proofErr w:type="spellEnd"/>
      <w:r w:rsidR="004E3AED" w:rsidRPr="000F7255">
        <w:rPr>
          <w:rFonts w:ascii="Arial" w:hAnsi="Arial" w:cs="Arial"/>
          <w:sz w:val="26"/>
          <w:szCs w:val="26"/>
        </w:rPr>
        <w:t xml:space="preserve"> машина, полированный станок, однодисковый и многодисковый отрезной станок, линия окончательного отбора гранитной плитки, режущий станок</w:t>
      </w:r>
      <w:r w:rsidR="000E0B8A" w:rsidRPr="000F7255">
        <w:rPr>
          <w:rFonts w:ascii="Arial" w:hAnsi="Arial" w:cs="Arial"/>
          <w:sz w:val="26"/>
          <w:szCs w:val="26"/>
        </w:rPr>
        <w:t xml:space="preserve">.    </w:t>
      </w:r>
    </w:p>
    <w:p w:rsidR="008C6A27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Полная производственная мощность оборудования</w:t>
      </w:r>
    </w:p>
    <w:p w:rsidR="000E0B8A" w:rsidRPr="000F7255" w:rsidRDefault="004E3AED" w:rsidP="000E0B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37</w:t>
      </w:r>
      <w:r w:rsidR="000E0B8A" w:rsidRPr="000F7255">
        <w:rPr>
          <w:rFonts w:ascii="Arial" w:hAnsi="Arial" w:cs="Arial"/>
          <w:sz w:val="26"/>
          <w:szCs w:val="26"/>
        </w:rPr>
        <w:t>,</w:t>
      </w:r>
      <w:r w:rsidRPr="000F7255">
        <w:rPr>
          <w:rFonts w:ascii="Arial" w:hAnsi="Arial" w:cs="Arial"/>
          <w:sz w:val="26"/>
          <w:szCs w:val="26"/>
        </w:rPr>
        <w:t>5</w:t>
      </w:r>
      <w:r w:rsidR="000E0B8A" w:rsidRPr="000F7255">
        <w:rPr>
          <w:rFonts w:ascii="Arial" w:hAnsi="Arial" w:cs="Arial"/>
          <w:sz w:val="26"/>
          <w:szCs w:val="26"/>
        </w:rPr>
        <w:t xml:space="preserve"> тыс. кв.м.</w:t>
      </w:r>
      <w:r w:rsidR="00B66E82" w:rsidRPr="000F7255">
        <w:rPr>
          <w:rFonts w:ascii="Arial" w:hAnsi="Arial" w:cs="Arial"/>
          <w:sz w:val="26"/>
          <w:szCs w:val="26"/>
        </w:rPr>
        <w:t xml:space="preserve"> </w:t>
      </w:r>
      <w:r w:rsidR="000E0B8A" w:rsidRPr="000F7255">
        <w:rPr>
          <w:rFonts w:ascii="Arial" w:hAnsi="Arial" w:cs="Arial"/>
          <w:sz w:val="26"/>
          <w:szCs w:val="26"/>
        </w:rPr>
        <w:t xml:space="preserve">– </w:t>
      </w:r>
      <w:r w:rsidRPr="000F7255">
        <w:rPr>
          <w:rFonts w:ascii="Arial" w:hAnsi="Arial" w:cs="Arial"/>
          <w:sz w:val="26"/>
          <w:szCs w:val="26"/>
        </w:rPr>
        <w:t xml:space="preserve">плитка </w:t>
      </w:r>
      <w:proofErr w:type="spellStart"/>
      <w:r w:rsidRPr="000F7255">
        <w:rPr>
          <w:rFonts w:ascii="Arial" w:hAnsi="Arial" w:cs="Arial"/>
          <w:sz w:val="26"/>
          <w:szCs w:val="26"/>
        </w:rPr>
        <w:t>травертиновая</w:t>
      </w:r>
      <w:proofErr w:type="spellEnd"/>
      <w:r w:rsidR="000E0B8A" w:rsidRPr="000F7255">
        <w:rPr>
          <w:rFonts w:ascii="Arial" w:hAnsi="Arial" w:cs="Arial"/>
          <w:sz w:val="26"/>
          <w:szCs w:val="26"/>
        </w:rPr>
        <w:t xml:space="preserve">, </w:t>
      </w:r>
    </w:p>
    <w:p w:rsidR="000E0B8A" w:rsidRPr="000F7255" w:rsidRDefault="004E3AED" w:rsidP="000E0B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70</w:t>
      </w:r>
      <w:r w:rsidR="000E0B8A" w:rsidRPr="000F7255">
        <w:rPr>
          <w:rFonts w:ascii="Arial" w:hAnsi="Arial" w:cs="Arial"/>
          <w:sz w:val="26"/>
          <w:szCs w:val="26"/>
        </w:rPr>
        <w:t xml:space="preserve">,0 тыс. кв.м. – </w:t>
      </w:r>
      <w:r w:rsidRPr="000F7255">
        <w:rPr>
          <w:rFonts w:ascii="Arial" w:hAnsi="Arial" w:cs="Arial"/>
          <w:sz w:val="26"/>
          <w:szCs w:val="26"/>
        </w:rPr>
        <w:t>плитка мраморная</w:t>
      </w:r>
      <w:r w:rsidR="000E0B8A" w:rsidRPr="000F7255">
        <w:rPr>
          <w:rFonts w:ascii="Arial" w:hAnsi="Arial" w:cs="Arial"/>
          <w:sz w:val="26"/>
          <w:szCs w:val="26"/>
        </w:rPr>
        <w:t>,</w:t>
      </w:r>
    </w:p>
    <w:p w:rsidR="004E3AED" w:rsidRPr="000F7255" w:rsidRDefault="004E3AED" w:rsidP="000E0B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33</w:t>
      </w:r>
      <w:r w:rsidR="000E0B8A" w:rsidRPr="000F7255">
        <w:rPr>
          <w:rFonts w:ascii="Arial" w:hAnsi="Arial" w:cs="Arial"/>
          <w:sz w:val="26"/>
          <w:szCs w:val="26"/>
        </w:rPr>
        <w:t>,</w:t>
      </w:r>
      <w:r w:rsidRPr="000F7255">
        <w:rPr>
          <w:rFonts w:ascii="Arial" w:hAnsi="Arial" w:cs="Arial"/>
          <w:sz w:val="26"/>
          <w:szCs w:val="26"/>
        </w:rPr>
        <w:t>8</w:t>
      </w:r>
      <w:r w:rsidR="000E0B8A" w:rsidRPr="000F7255">
        <w:rPr>
          <w:rFonts w:ascii="Arial" w:hAnsi="Arial" w:cs="Arial"/>
          <w:sz w:val="26"/>
          <w:szCs w:val="26"/>
        </w:rPr>
        <w:t xml:space="preserve"> тыс. кв.м. – </w:t>
      </w:r>
      <w:r w:rsidRPr="000F7255">
        <w:rPr>
          <w:rFonts w:ascii="Arial" w:hAnsi="Arial" w:cs="Arial"/>
          <w:sz w:val="26"/>
          <w:szCs w:val="26"/>
        </w:rPr>
        <w:t>слябы,</w:t>
      </w:r>
    </w:p>
    <w:p w:rsidR="008C6A27" w:rsidRPr="000F7255" w:rsidRDefault="004E3AED" w:rsidP="000E0B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11,3 тыс. кв.м</w:t>
      </w:r>
      <w:r w:rsidR="000E0B8A" w:rsidRPr="000F7255">
        <w:rPr>
          <w:rFonts w:ascii="Arial" w:hAnsi="Arial" w:cs="Arial"/>
          <w:sz w:val="26"/>
          <w:szCs w:val="26"/>
        </w:rPr>
        <w:t>.</w:t>
      </w:r>
      <w:r w:rsidRPr="000F7255">
        <w:rPr>
          <w:rFonts w:ascii="Arial" w:hAnsi="Arial" w:cs="Arial"/>
          <w:sz w:val="26"/>
          <w:szCs w:val="26"/>
        </w:rPr>
        <w:t xml:space="preserve"> – фигурные изделия.</w:t>
      </w:r>
    </w:p>
    <w:p w:rsidR="000E0B8A" w:rsidRPr="000F7255" w:rsidRDefault="000E0B8A" w:rsidP="004C5A64">
      <w:pPr>
        <w:rPr>
          <w:rFonts w:ascii="Arial" w:hAnsi="Arial" w:cs="Arial"/>
          <w:sz w:val="26"/>
          <w:szCs w:val="26"/>
        </w:rPr>
      </w:pPr>
    </w:p>
    <w:p w:rsidR="008C6A27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Производители оборудования</w:t>
      </w:r>
    </w:p>
    <w:p w:rsidR="008C6A27" w:rsidRPr="00137B98" w:rsidRDefault="00137B98" w:rsidP="004C5A64">
      <w:pPr>
        <w:rPr>
          <w:rFonts w:ascii="Arial" w:hAnsi="Arial" w:cs="Arial"/>
          <w:sz w:val="26"/>
          <w:szCs w:val="26"/>
          <w:lang w:val="uz-Cyrl-UZ"/>
        </w:rPr>
      </w:pPr>
      <w:proofErr w:type="spellStart"/>
      <w:r w:rsidRPr="00137B98">
        <w:rPr>
          <w:rFonts w:ascii="Arial" w:hAnsi="Arial" w:cs="Arial"/>
          <w:sz w:val="26"/>
          <w:szCs w:val="26"/>
          <w:lang w:val="en-US"/>
        </w:rPr>
        <w:t>Barcanti</w:t>
      </w:r>
      <w:proofErr w:type="spellEnd"/>
      <w:r w:rsidR="00D52301" w:rsidRPr="00137B9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B98">
        <w:rPr>
          <w:rFonts w:ascii="Arial" w:hAnsi="Arial" w:cs="Arial"/>
          <w:sz w:val="26"/>
          <w:szCs w:val="26"/>
          <w:lang w:val="en-US"/>
        </w:rPr>
        <w:t>Macchine</w:t>
      </w:r>
      <w:proofErr w:type="spellEnd"/>
      <w:r w:rsidRPr="00137B98">
        <w:rPr>
          <w:rFonts w:ascii="Arial" w:hAnsi="Arial" w:cs="Arial"/>
          <w:sz w:val="26"/>
          <w:szCs w:val="26"/>
        </w:rPr>
        <w:t xml:space="preserve"> </w:t>
      </w:r>
      <w:r w:rsidR="008C6A27" w:rsidRPr="00137B98">
        <w:rPr>
          <w:rFonts w:ascii="Arial" w:hAnsi="Arial" w:cs="Arial"/>
          <w:sz w:val="26"/>
          <w:szCs w:val="26"/>
        </w:rPr>
        <w:t>(</w:t>
      </w:r>
      <w:r w:rsidR="00D52301" w:rsidRPr="00137B98">
        <w:rPr>
          <w:rFonts w:ascii="Arial" w:hAnsi="Arial" w:cs="Arial"/>
          <w:sz w:val="26"/>
          <w:szCs w:val="26"/>
        </w:rPr>
        <w:t>И</w:t>
      </w:r>
      <w:r w:rsidRPr="00137B98">
        <w:rPr>
          <w:rFonts w:ascii="Arial" w:hAnsi="Arial" w:cs="Arial"/>
          <w:sz w:val="26"/>
          <w:szCs w:val="26"/>
          <w:lang w:val="uz-Cyrl-UZ"/>
        </w:rPr>
        <w:t>т</w:t>
      </w:r>
      <w:r w:rsidRPr="00137B98">
        <w:rPr>
          <w:rFonts w:ascii="Arial" w:hAnsi="Arial" w:cs="Arial"/>
          <w:sz w:val="26"/>
          <w:szCs w:val="26"/>
        </w:rPr>
        <w:t>а</w:t>
      </w:r>
      <w:r w:rsidRPr="00137B98">
        <w:rPr>
          <w:rFonts w:ascii="Arial" w:hAnsi="Arial" w:cs="Arial"/>
          <w:sz w:val="26"/>
          <w:szCs w:val="26"/>
          <w:lang w:val="uz-Cyrl-UZ"/>
        </w:rPr>
        <w:t>лия</w:t>
      </w:r>
      <w:r w:rsidR="008C6A27" w:rsidRPr="00137B98">
        <w:rPr>
          <w:rFonts w:ascii="Arial" w:hAnsi="Arial" w:cs="Arial"/>
          <w:sz w:val="26"/>
          <w:szCs w:val="26"/>
        </w:rPr>
        <w:t>)</w:t>
      </w:r>
      <w:r w:rsidRPr="00F76D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uz-Cyrl-UZ"/>
        </w:rPr>
        <w:t xml:space="preserve">– </w:t>
      </w:r>
      <w:r w:rsidRPr="00F76D21">
        <w:rPr>
          <w:rFonts w:ascii="Arial" w:hAnsi="Arial" w:cs="Arial"/>
          <w:sz w:val="26"/>
          <w:szCs w:val="26"/>
        </w:rPr>
        <w:t>2004</w:t>
      </w:r>
      <w:r>
        <w:rPr>
          <w:rFonts w:ascii="Arial" w:hAnsi="Arial" w:cs="Arial"/>
          <w:sz w:val="26"/>
          <w:szCs w:val="26"/>
          <w:lang w:val="uz-Cyrl-UZ"/>
        </w:rPr>
        <w:t xml:space="preserve"> год.</w:t>
      </w:r>
    </w:p>
    <w:p w:rsidR="008C6A27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 xml:space="preserve">Сырьевая база </w:t>
      </w:r>
    </w:p>
    <w:p w:rsidR="008C6A27" w:rsidRPr="000F7255" w:rsidRDefault="00D52301" w:rsidP="004C5A64">
      <w:pPr>
        <w:rPr>
          <w:rFonts w:ascii="Arial" w:hAnsi="Arial" w:cs="Arial"/>
          <w:sz w:val="26"/>
          <w:szCs w:val="26"/>
        </w:rPr>
      </w:pPr>
      <w:r w:rsidRPr="000F7255">
        <w:rPr>
          <w:rFonts w:ascii="Arial" w:hAnsi="Arial" w:cs="Arial"/>
          <w:sz w:val="26"/>
          <w:szCs w:val="26"/>
        </w:rPr>
        <w:t>Местная</w:t>
      </w:r>
    </w:p>
    <w:p w:rsidR="008C6A27" w:rsidRPr="000F7255" w:rsidRDefault="000F7255" w:rsidP="004C5A64">
      <w:pPr>
        <w:rPr>
          <w:rFonts w:ascii="Arial" w:hAnsi="Arial" w:cs="Arial"/>
          <w:b/>
          <w:sz w:val="26"/>
          <w:szCs w:val="26"/>
        </w:rPr>
      </w:pPr>
      <w:r w:rsidRPr="000F7255">
        <w:rPr>
          <w:rFonts w:ascii="Arial" w:hAnsi="Arial" w:cs="Arial"/>
          <w:b/>
          <w:sz w:val="26"/>
          <w:szCs w:val="26"/>
        </w:rPr>
        <w:t>Наличие производственной и транспортной инфраструктуры</w:t>
      </w:r>
    </w:p>
    <w:p w:rsidR="008C6A27" w:rsidRDefault="008C6A27" w:rsidP="004C5A64">
      <w:pPr>
        <w:rPr>
          <w:rFonts w:ascii="Arial" w:hAnsi="Arial" w:cs="Arial"/>
          <w:sz w:val="26"/>
          <w:szCs w:val="26"/>
          <w:lang w:val="en-US"/>
        </w:rPr>
      </w:pPr>
      <w:r w:rsidRPr="000F7255">
        <w:rPr>
          <w:rFonts w:ascii="Arial" w:hAnsi="Arial" w:cs="Arial"/>
          <w:sz w:val="26"/>
          <w:szCs w:val="26"/>
        </w:rPr>
        <w:t>Имеется</w:t>
      </w:r>
      <w:r w:rsidRPr="00F42AF4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F76D21" w:rsidRDefault="00F76D21" w:rsidP="004C5A64">
      <w:pPr>
        <w:rPr>
          <w:rFonts w:ascii="Arial" w:hAnsi="Arial" w:cs="Arial"/>
          <w:sz w:val="26"/>
          <w:szCs w:val="26"/>
          <w:lang w:val="en-US"/>
        </w:rPr>
      </w:pPr>
    </w:p>
    <w:p w:rsidR="00F76D21" w:rsidRDefault="00F76D21" w:rsidP="00F76D21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lastRenderedPageBreak/>
        <w:t>PROJECT INFORMATION</w:t>
      </w:r>
      <w:r w:rsidRPr="00EA44C6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F76D21" w:rsidRPr="00EA44C6" w:rsidRDefault="00F76D21" w:rsidP="00F76D21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F76D21" w:rsidRPr="00EA44C6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 w:rsidRPr="00EA44C6">
        <w:rPr>
          <w:rFonts w:ascii="Arial" w:hAnsi="Arial" w:cs="Arial"/>
          <w:b/>
          <w:sz w:val="26"/>
          <w:szCs w:val="26"/>
          <w:lang w:val="en-US"/>
        </w:rPr>
        <w:t>General information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Name: The property complex of the former JV “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Stoun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Express”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Adress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2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Taraqqiyot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street,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Yashnobod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district, Tashkent city 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Area of site: 1,4 hectare 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>Total number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F82">
        <w:rPr>
          <w:rFonts w:ascii="Arial" w:hAnsi="Arial" w:cs="Arial"/>
          <w:sz w:val="26"/>
          <w:szCs w:val="26"/>
          <w:lang w:val="en-US"/>
        </w:rPr>
        <w:t>of the personnel on the project:</w:t>
      </w:r>
      <w:r>
        <w:rPr>
          <w:rFonts w:ascii="Arial" w:hAnsi="Arial" w:cs="Arial"/>
          <w:sz w:val="26"/>
          <w:szCs w:val="26"/>
          <w:lang w:val="en-US"/>
        </w:rPr>
        <w:t xml:space="preserve"> 40</w:t>
      </w: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 w:rsidRPr="00533F82">
        <w:rPr>
          <w:rFonts w:ascii="Arial" w:hAnsi="Arial" w:cs="Arial"/>
          <w:b/>
          <w:sz w:val="26"/>
          <w:szCs w:val="26"/>
          <w:lang w:val="en-US"/>
        </w:rPr>
        <w:t>Type of activity</w:t>
      </w:r>
    </w:p>
    <w:p w:rsidR="00F76D21" w:rsidRP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 w:rsidRPr="00F76D21">
        <w:rPr>
          <w:rFonts w:ascii="Arial" w:hAnsi="Arial" w:cs="Arial"/>
          <w:sz w:val="26"/>
          <w:szCs w:val="26"/>
          <w:lang w:val="en-US"/>
        </w:rPr>
        <w:t>Production of a modular tile from travertine and marble, slabs and figured products</w:t>
      </w: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 w:rsidRPr="00666566">
        <w:rPr>
          <w:rFonts w:ascii="Arial" w:hAnsi="Arial" w:cs="Arial"/>
          <w:b/>
          <w:sz w:val="26"/>
          <w:szCs w:val="26"/>
          <w:lang w:val="en-US"/>
        </w:rPr>
        <w:t>Production equipment</w:t>
      </w:r>
    </w:p>
    <w:p w:rsidR="00F76D21" w:rsidRPr="00F76D21" w:rsidRDefault="00F76D21" w:rsidP="00F76D21">
      <w:pPr>
        <w:jc w:val="both"/>
        <w:rPr>
          <w:rFonts w:ascii="Arial" w:hAnsi="Arial" w:cs="Arial"/>
          <w:sz w:val="26"/>
          <w:szCs w:val="26"/>
          <w:lang w:val="en-US"/>
        </w:rPr>
      </w:pPr>
      <w:r w:rsidRPr="00F76D21">
        <w:rPr>
          <w:rFonts w:ascii="Arial" w:hAnsi="Arial" w:cs="Arial"/>
          <w:sz w:val="26"/>
          <w:szCs w:val="26"/>
          <w:lang w:val="en-US"/>
        </w:rPr>
        <w:t xml:space="preserve">The pine-forest machine, electronic diamond saws, hydraulic boring installations, the frame machine for marble, a tower crane, the electric chain lifting mechanism, the orthogonal machine, the bridge frame - the milling machine the calibration grinder, the polished machine, the one-disk and </w:t>
      </w:r>
      <w:proofErr w:type="spellStart"/>
      <w:r w:rsidRPr="00F76D21">
        <w:rPr>
          <w:rFonts w:ascii="Arial" w:hAnsi="Arial" w:cs="Arial"/>
          <w:sz w:val="26"/>
          <w:szCs w:val="26"/>
          <w:lang w:val="en-US"/>
        </w:rPr>
        <w:t>multidisk</w:t>
      </w:r>
      <w:proofErr w:type="spellEnd"/>
      <w:r w:rsidRPr="00F76D21">
        <w:rPr>
          <w:rFonts w:ascii="Arial" w:hAnsi="Arial" w:cs="Arial"/>
          <w:sz w:val="26"/>
          <w:szCs w:val="26"/>
          <w:lang w:val="en-US"/>
        </w:rPr>
        <w:t xml:space="preserve"> detachable machine, the line of final selection of a granite tile cutting the machine.</w:t>
      </w: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Equipment</w:t>
      </w:r>
      <w:r w:rsidRPr="00B2552E">
        <w:rPr>
          <w:rFonts w:ascii="Arial" w:hAnsi="Arial" w:cs="Arial"/>
          <w:b/>
          <w:sz w:val="26"/>
          <w:szCs w:val="26"/>
          <w:lang w:val="en-US"/>
        </w:rPr>
        <w:t xml:space="preserve"> capacity</w:t>
      </w:r>
    </w:p>
    <w:p w:rsidR="00F76D21" w:rsidRPr="00452119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37 500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sq.m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of </w:t>
      </w:r>
      <w:r w:rsidRPr="00F76D21">
        <w:rPr>
          <w:rFonts w:ascii="Arial" w:hAnsi="Arial" w:cs="Arial"/>
          <w:sz w:val="26"/>
          <w:szCs w:val="26"/>
          <w:lang w:val="en-US"/>
        </w:rPr>
        <w:t xml:space="preserve">tile from travertine </w:t>
      </w:r>
      <w:r>
        <w:rPr>
          <w:rFonts w:ascii="Arial" w:hAnsi="Arial" w:cs="Arial"/>
          <w:sz w:val="26"/>
          <w:szCs w:val="26"/>
          <w:lang w:val="en-US"/>
        </w:rPr>
        <w:t xml:space="preserve"> in a year</w:t>
      </w:r>
    </w:p>
    <w:p w:rsidR="00F76D21" w:rsidRPr="00452119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70 000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sq.m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of tile</w:t>
      </w:r>
      <w:r w:rsidRPr="00452119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marble in a year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33 800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sq.m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of slabs in a year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33 800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sq.m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of figured products in a year</w:t>
      </w: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</w:p>
    <w:p w:rsid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Producers of the equipments</w:t>
      </w:r>
    </w:p>
    <w:p w:rsidR="00F76D21" w:rsidRPr="00137B98" w:rsidRDefault="00F76D21" w:rsidP="00F76D21">
      <w:pPr>
        <w:rPr>
          <w:rFonts w:ascii="Arial" w:hAnsi="Arial" w:cs="Arial"/>
          <w:sz w:val="26"/>
          <w:szCs w:val="26"/>
          <w:lang w:val="uz-Cyrl-UZ"/>
        </w:rPr>
      </w:pPr>
      <w:proofErr w:type="spellStart"/>
      <w:r w:rsidRPr="00137B98">
        <w:rPr>
          <w:rFonts w:ascii="Arial" w:hAnsi="Arial" w:cs="Arial"/>
          <w:sz w:val="26"/>
          <w:szCs w:val="26"/>
          <w:lang w:val="en-US"/>
        </w:rPr>
        <w:t>Barcanti</w:t>
      </w:r>
      <w:proofErr w:type="spellEnd"/>
      <w:r w:rsidRPr="00F76D21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137B98">
        <w:rPr>
          <w:rFonts w:ascii="Arial" w:hAnsi="Arial" w:cs="Arial"/>
          <w:sz w:val="26"/>
          <w:szCs w:val="26"/>
          <w:lang w:val="en-US"/>
        </w:rPr>
        <w:t>Macchine</w:t>
      </w:r>
      <w:proofErr w:type="spellEnd"/>
      <w:r w:rsidRPr="00F76D21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Italy</w:t>
      </w:r>
      <w:r w:rsidRPr="00F76D21">
        <w:rPr>
          <w:rFonts w:ascii="Arial" w:hAnsi="Arial" w:cs="Arial"/>
          <w:sz w:val="26"/>
          <w:szCs w:val="26"/>
          <w:lang w:val="en-US"/>
        </w:rPr>
        <w:t xml:space="preserve">) </w:t>
      </w:r>
      <w:r>
        <w:rPr>
          <w:rFonts w:ascii="Arial" w:hAnsi="Arial" w:cs="Arial"/>
          <w:sz w:val="26"/>
          <w:szCs w:val="26"/>
          <w:lang w:val="uz-Cyrl-UZ"/>
        </w:rPr>
        <w:t xml:space="preserve">– </w:t>
      </w:r>
      <w:r w:rsidRPr="00F76D21">
        <w:rPr>
          <w:rFonts w:ascii="Arial" w:hAnsi="Arial" w:cs="Arial"/>
          <w:sz w:val="26"/>
          <w:szCs w:val="26"/>
          <w:lang w:val="en-US"/>
        </w:rPr>
        <w:t>2004</w:t>
      </w:r>
      <w:r>
        <w:rPr>
          <w:rFonts w:ascii="Arial" w:hAnsi="Arial" w:cs="Arial"/>
          <w:sz w:val="26"/>
          <w:szCs w:val="26"/>
          <w:lang w:val="uz-Cyrl-UZ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y</w:t>
      </w:r>
      <w:r>
        <w:rPr>
          <w:rFonts w:ascii="Arial" w:hAnsi="Arial" w:cs="Arial"/>
          <w:sz w:val="26"/>
          <w:szCs w:val="26"/>
          <w:lang w:val="uz-Cyrl-UZ"/>
        </w:rPr>
        <w:t>.</w:t>
      </w:r>
    </w:p>
    <w:p w:rsidR="00F76D21" w:rsidRPr="00F76D21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Source</w:t>
      </w:r>
      <w:r w:rsidRPr="00F76D2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of</w:t>
      </w:r>
      <w:r w:rsidRPr="00F76D2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raw</w:t>
      </w:r>
      <w:r w:rsidRPr="00F76D2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materials</w:t>
      </w:r>
      <w:r w:rsidRPr="00F76D21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F76D21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Local</w:t>
      </w:r>
    </w:p>
    <w:p w:rsidR="00F76D21" w:rsidRPr="00B2552E" w:rsidRDefault="00F76D21" w:rsidP="00F76D21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Existence of production and transport infrastructure</w:t>
      </w:r>
    </w:p>
    <w:p w:rsidR="00F76D21" w:rsidRPr="00B2552E" w:rsidRDefault="00F76D21" w:rsidP="00F76D21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Available</w:t>
      </w:r>
    </w:p>
    <w:sectPr w:rsidR="00F76D21" w:rsidRPr="00B2552E" w:rsidSect="00D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64"/>
    <w:rsid w:val="00020063"/>
    <w:rsid w:val="000E0B8A"/>
    <w:rsid w:val="000F7255"/>
    <w:rsid w:val="00137B98"/>
    <w:rsid w:val="00184E1C"/>
    <w:rsid w:val="00225A7A"/>
    <w:rsid w:val="00262169"/>
    <w:rsid w:val="003C151D"/>
    <w:rsid w:val="004500D1"/>
    <w:rsid w:val="00477B8B"/>
    <w:rsid w:val="004A1295"/>
    <w:rsid w:val="004C5A64"/>
    <w:rsid w:val="004E3AED"/>
    <w:rsid w:val="005F4D88"/>
    <w:rsid w:val="006C7F8C"/>
    <w:rsid w:val="006D7690"/>
    <w:rsid w:val="00740AA8"/>
    <w:rsid w:val="007F4D3E"/>
    <w:rsid w:val="00805559"/>
    <w:rsid w:val="008C6A27"/>
    <w:rsid w:val="009C0F8B"/>
    <w:rsid w:val="00A020C9"/>
    <w:rsid w:val="00AA0A9C"/>
    <w:rsid w:val="00B66E82"/>
    <w:rsid w:val="00C96878"/>
    <w:rsid w:val="00CE1E55"/>
    <w:rsid w:val="00D4595C"/>
    <w:rsid w:val="00D52301"/>
    <w:rsid w:val="00DF77C6"/>
    <w:rsid w:val="00F42AF4"/>
    <w:rsid w:val="00F7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CE8F-A84D-411D-BA71-1A431707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Investment</dc:creator>
  <cp:keywords/>
  <dc:description/>
  <cp:lastModifiedBy>Akbarov_M</cp:lastModifiedBy>
  <cp:revision>15</cp:revision>
  <dcterms:created xsi:type="dcterms:W3CDTF">2015-11-02T10:41:00Z</dcterms:created>
  <dcterms:modified xsi:type="dcterms:W3CDTF">2015-11-09T12:15:00Z</dcterms:modified>
</cp:coreProperties>
</file>